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92" w:line="240"/>
        <w:ind w:right="7" w:left="276" w:hanging="1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Протокол 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 от 4.04.2024г. педсовета</w:t>
      </w:r>
    </w:p>
    <w:p>
      <w:pPr>
        <w:spacing w:before="0" w:after="292" w:line="240"/>
        <w:ind w:right="0" w:left="276" w:hanging="1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МКОУ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Кабирская СОШ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4" w:line="240"/>
        <w:ind w:right="0" w:left="269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 снижении бюрократической нагрузки педагогических работников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" w:line="240"/>
        <w:ind w:right="0" w:left="157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</w:t>
      </w:r>
    </w:p>
    <w:p>
      <w:pPr>
        <w:spacing w:before="0" w:after="4" w:line="240"/>
        <w:ind w:right="213" w:left="1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Присутствовало: 33</w:t>
      </w:r>
    </w:p>
    <w:p>
      <w:pPr>
        <w:spacing w:before="0" w:after="229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Отсутствовали: 3</w:t>
      </w:r>
    </w:p>
    <w:p>
      <w:pPr>
        <w:spacing w:before="0" w:after="5" w:line="240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Председатель собрания: Балаева Фаризат Балаевна, заместитель директора по УВР. </w:t>
      </w:r>
    </w:p>
    <w:p>
      <w:pPr>
        <w:spacing w:before="0" w:after="5" w:line="240"/>
        <w:ind w:right="0" w:left="23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Секретарь собрания: Шихметова Ханумай Ахмедовна, учитель нач классов.</w:t>
      </w:r>
    </w:p>
    <w:p>
      <w:pPr>
        <w:spacing w:before="0" w:after="263" w:line="240"/>
        <w:ind w:right="0" w:left="21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Повестка дня: </w:t>
      </w:r>
    </w:p>
    <w:p>
      <w:pPr>
        <w:spacing w:before="0" w:after="250" w:line="240"/>
        <w:ind w:right="0" w:left="23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снижении документационной нагрузки учителей. </w:t>
      </w:r>
    </w:p>
    <w:p>
      <w:pPr>
        <w:spacing w:before="0" w:after="233" w:line="240"/>
        <w:ind w:right="0" w:left="21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 первому вопросу слушали: </w:t>
      </w:r>
    </w:p>
    <w:p>
      <w:pPr>
        <w:spacing w:before="0" w:after="5" w:line="240"/>
        <w:ind w:right="0" w:left="14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Балаева Ф.Б.., заместителя директора школы по УВР, которая еще раз напомнил нормы ч.6 ст.47 </w:t>
      </w:r>
    </w:p>
    <w:p>
      <w:pPr>
        <w:spacing w:before="0" w:after="5" w:line="240"/>
        <w:ind w:right="209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Федерального закона от 29.12.2012 г. ГЧ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273-ФЗ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сообщила о вступлении в силу с 1 сентября 2022 года Приказа Минпросвещения России от </w:t>
      </w:r>
    </w:p>
    <w:p>
      <w:pPr>
        <w:spacing w:before="0" w:after="5" w:line="240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21.07.2022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582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утверждении перечня документации, подготовка которой осуществляется педработниками при реализации основных общеобразовательных программ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Фаризат Балаевна  проинформировала присутствующих, что с 1 сентября 2022 года изменяются нормы, регулирующие объем документационной нагрузки на учителей. </w:t>
      </w:r>
    </w:p>
    <w:p>
      <w:pPr>
        <w:spacing w:before="0" w:after="244" w:line="240"/>
        <w:ind w:right="204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Принятые поправки в закон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образовании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устанавливают, что учителя не обязаны более готовить отчеты за пределами перечня, утвержденного Минпросвещения, а электронный документооборот не должен дублироваться в бумажном виде. </w:t>
      </w:r>
    </w:p>
    <w:p>
      <w:pPr>
        <w:spacing w:before="0" w:after="3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Эти изменения позволят максимально снизить бюрократическую нагрузку на педагогов: для заполнения учителем оставлен только необходимый перечень документов, который напрямую связан и с ведением образовательного процесса. Ведение остальной документации в школах должно быть возложено на иных административных работников. </w:t>
      </w:r>
    </w:p>
    <w:p>
      <w:pPr>
        <w:spacing w:before="0" w:after="5" w:line="240"/>
        <w:ind w:right="773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1 сентября 2022 года перечень документации для учителя ограничен пятью пунктами: </w:t>
      </w:r>
    </w:p>
    <w:p>
      <w:pPr>
        <w:numPr>
          <w:ilvl w:val="0"/>
          <w:numId w:val="18"/>
        </w:numPr>
        <w:spacing w:before="0" w:after="5" w:line="240"/>
        <w:ind w:right="773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Рабочая программы учебного предмета, учебного курса (в том числе внеурочной деятельности), учебного модуля; </w:t>
      </w:r>
    </w:p>
    <w:p>
      <w:pPr>
        <w:numPr>
          <w:ilvl w:val="0"/>
          <w:numId w:val="18"/>
        </w:numPr>
        <w:spacing w:before="0" w:after="5" w:line="240"/>
        <w:ind w:right="773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Журнал учета успеваемости; </w:t>
      </w:r>
    </w:p>
    <w:p>
      <w:pPr>
        <w:numPr>
          <w:ilvl w:val="0"/>
          <w:numId w:val="18"/>
        </w:numPr>
        <w:spacing w:before="0" w:after="5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Журнал внеурочной деятельности (для педагогических работников, осуществляющих внеурочную деятельность); </w:t>
      </w:r>
    </w:p>
    <w:p>
      <w:pPr>
        <w:numPr>
          <w:ilvl w:val="0"/>
          <w:numId w:val="18"/>
        </w:numPr>
        <w:spacing w:before="0" w:after="5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 воспитательной работы (для педагогических работников, осуществляющих функции классного руководителя); </w:t>
      </w:r>
    </w:p>
    <w:p>
      <w:pPr>
        <w:numPr>
          <w:ilvl w:val="0"/>
          <w:numId w:val="18"/>
        </w:numPr>
        <w:spacing w:before="0" w:after="233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Характеристика на обучающегося (для педагогических работников, осуществляющих функции классного руководителя, по запросу). </w:t>
      </w:r>
    </w:p>
    <w:p>
      <w:pPr>
        <w:spacing w:before="0" w:after="297" w:line="240"/>
        <w:ind w:right="0" w:left="23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Балаева Ф.Б..  предложила: </w:t>
      </w:r>
    </w:p>
    <w:p>
      <w:pPr>
        <w:spacing w:before="0" w:after="3" w:line="240"/>
        <w:ind w:right="108" w:left="10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Уменьшить бюрократическую нагрузку на учителей, связанную с составлением </w:t>
        <w:tab/>
        <w:t xml:space="preserve">документации </w:t>
        <w:tab/>
        <w:t xml:space="preserve">при </w:t>
        <w:tab/>
        <w:t xml:space="preserve">реализации </w:t>
        <w:tab/>
        <w:t xml:space="preserve">основных общеобразовательных программ. </w:t>
      </w:r>
    </w:p>
    <w:p>
      <w:pPr>
        <w:numPr>
          <w:ilvl w:val="0"/>
          <w:numId w:val="23"/>
        </w:numPr>
        <w:spacing w:before="0" w:after="47" w:line="240"/>
        <w:ind w:right="108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в работе перечень документации, подготовка которой осуществляется педагогическими работниками при реализации при реализации основных общеобразовательных программ: </w:t>
      </w:r>
    </w:p>
    <w:p>
      <w:pPr>
        <w:numPr>
          <w:ilvl w:val="0"/>
          <w:numId w:val="23"/>
        </w:numPr>
        <w:spacing w:before="0" w:after="5" w:line="240"/>
        <w:ind w:right="0" w:left="71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Рабочая программа учебного предмета, учебного курса (в том числе внеурочной деятельности) учебного модуля; </w:t>
      </w:r>
    </w:p>
    <w:p>
      <w:pPr>
        <w:numPr>
          <w:ilvl w:val="0"/>
          <w:numId w:val="23"/>
        </w:numPr>
        <w:spacing w:before="0" w:after="5" w:line="240"/>
        <w:ind w:right="0" w:left="71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Журнал учета успеваемости; </w:t>
      </w:r>
    </w:p>
    <w:p>
      <w:pPr>
        <w:numPr>
          <w:ilvl w:val="0"/>
          <w:numId w:val="23"/>
        </w:numPr>
        <w:spacing w:before="0" w:after="5" w:line="240"/>
        <w:ind w:right="0" w:left="71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Журнал внеурочной деятельности (для педагогических работников, осуществляющих внеурочную деятельность); </w:t>
      </w:r>
    </w:p>
    <w:p>
      <w:pPr>
        <w:numPr>
          <w:ilvl w:val="0"/>
          <w:numId w:val="23"/>
        </w:numPr>
        <w:spacing w:before="0" w:after="5" w:line="240"/>
        <w:ind w:right="0" w:left="71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 воспитательной работы (для педагогических работников, осуществляющих функции классного руководителя); </w:t>
      </w:r>
    </w:p>
    <w:p>
      <w:pPr>
        <w:numPr>
          <w:ilvl w:val="0"/>
          <w:numId w:val="23"/>
        </w:numPr>
        <w:spacing w:before="0" w:after="5" w:line="240"/>
        <w:ind w:right="0" w:left="71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Характеристика на обучающегося (для педагогических работников, осуществляющих функции классного руководителя, по запросу). </w:t>
      </w:r>
    </w:p>
    <w:p>
      <w:pPr>
        <w:numPr>
          <w:ilvl w:val="0"/>
          <w:numId w:val="23"/>
        </w:numPr>
        <w:spacing w:before="0" w:after="5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Перечень документации закрепить в должностных инструкциях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Учителя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Классного руководителя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</w:p>
    <w:p>
      <w:pPr>
        <w:numPr>
          <w:ilvl w:val="0"/>
          <w:numId w:val="23"/>
        </w:numPr>
        <w:spacing w:before="0" w:after="329" w:line="240"/>
        <w:ind w:right="21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</w:t>
        <w:tab/>
        <w:t xml:space="preserve">право применять </w:t>
        <w:tab/>
        <w:t xml:space="preserve">в образовательной деятельности Электронный документооборот. </w:t>
      </w:r>
    </w:p>
    <w:p>
      <w:pPr>
        <w:numPr>
          <w:ilvl w:val="0"/>
          <w:numId w:val="23"/>
        </w:numPr>
        <w:spacing w:before="0" w:after="220" w:line="240"/>
        <w:ind w:right="374" w:left="462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случае запросов отправлять документы в электронном виде. </w:t>
      </w:r>
    </w:p>
    <w:p>
      <w:pPr>
        <w:spacing w:before="0" w:after="220" w:line="240"/>
        <w:ind w:right="374" w:left="31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Вопрос поставлен на голосование. </w:t>
      </w:r>
    </w:p>
    <w:p>
      <w:pPr>
        <w:spacing w:before="0" w:after="5" w:line="240"/>
        <w:ind w:right="0" w:left="10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Голосовали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-33,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Против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Воздержались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</w:t>
      </w:r>
    </w:p>
    <w:p>
      <w:pPr>
        <w:spacing w:before="0" w:after="233" w:line="240"/>
        <w:ind w:right="0" w:left="2127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Педагогический совет решил: </w:t>
      </w:r>
    </w:p>
    <w:p>
      <w:pPr>
        <w:numPr>
          <w:ilvl w:val="0"/>
          <w:numId w:val="31"/>
        </w:numPr>
        <w:spacing w:before="0" w:after="3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Уменьшить бюрократическую нагрузку на учителей, связанную с составлением </w:t>
        <w:tab/>
        <w:t xml:space="preserve">документации </w:t>
        <w:tab/>
        <w:t xml:space="preserve">при </w:t>
        <w:tab/>
        <w:t xml:space="preserve">реализации </w:t>
        <w:tab/>
        <w:t xml:space="preserve">основных общеобразовательных программ. </w:t>
      </w:r>
    </w:p>
    <w:p>
      <w:pPr>
        <w:numPr>
          <w:ilvl w:val="0"/>
          <w:numId w:val="31"/>
        </w:numPr>
        <w:spacing w:before="0" w:after="3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Принять к сведению Перечень документации, подготовка которой осуществляется </w:t>
        <w:tab/>
        <w:t xml:space="preserve">педработниками </w:t>
        <w:tab/>
        <w:t xml:space="preserve">при </w:t>
        <w:tab/>
        <w:t xml:space="preserve">реализации </w:t>
        <w:tab/>
        <w:t xml:space="preserve">основных общеобразовательных программ МКОУ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Кабирской СОШ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</w:p>
    <w:p>
      <w:pPr>
        <w:numPr>
          <w:ilvl w:val="0"/>
          <w:numId w:val="31"/>
        </w:numPr>
        <w:spacing w:before="0" w:after="5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Перечень документации закрепить в должностных инструкциях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Учителя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Классного руководителя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</w:p>
    <w:p>
      <w:pPr>
        <w:numPr>
          <w:ilvl w:val="0"/>
          <w:numId w:val="31"/>
        </w:numPr>
        <w:spacing w:before="0" w:after="5" w:line="240"/>
        <w:ind w:right="1763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право применять в образовательной деятельности электронный документооборот. </w:t>
      </w:r>
    </w:p>
    <w:p>
      <w:pPr>
        <w:numPr>
          <w:ilvl w:val="0"/>
          <w:numId w:val="31"/>
        </w:numPr>
        <w:spacing w:before="0" w:after="5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случае запросов отправлять документы в электронном виде.</w:t>
      </w:r>
    </w:p>
    <w:p>
      <w:pPr>
        <w:spacing w:before="0" w:after="5" w:line="240"/>
        <w:ind w:right="1763" w:left="1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5" w:line="240"/>
        <w:ind w:right="1763" w:left="1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5" w:line="240"/>
        <w:ind w:right="1763" w:left="1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Председатель                                            Балаева Ф.Б.</w:t>
      </w:r>
    </w:p>
    <w:p>
      <w:pPr>
        <w:spacing w:before="0" w:after="5" w:line="240"/>
        <w:ind w:right="0" w:left="3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5" w:line="240"/>
        <w:ind w:right="0" w:left="3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Секретарь                                                  Шихметова Х.А.</w:t>
      </w:r>
    </w:p>
    <w:p>
      <w:pPr>
        <w:spacing w:before="0" w:after="5" w:line="240"/>
        <w:ind w:right="0" w:left="3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5" w:line="240"/>
        <w:ind w:right="0" w:left="3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5" w:line="240"/>
        <w:ind w:right="0" w:left="3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5" w:line="240"/>
        <w:ind w:right="0" w:left="3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5" w:line="240"/>
        <w:ind w:right="0" w:left="3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5" w:line="240"/>
        <w:ind w:right="0" w:left="3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04.04.2024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</w:t>
      </w:r>
    </w:p>
    <w:p>
      <w:pPr>
        <w:spacing w:before="0" w:after="297" w:line="240"/>
        <w:ind w:right="1906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</w:t>
      </w:r>
    </w:p>
    <w:p>
      <w:pPr>
        <w:tabs>
          <w:tab w:val="center" w:pos="3866" w:leader="none"/>
          <w:tab w:val="right" w:pos="9514" w:leader="none"/>
        </w:tabs>
        <w:spacing w:before="0" w:after="257" w:line="240"/>
        <w:ind w:right="-15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8">
    <w:abstractNumId w:val="12"/>
  </w:num>
  <w:num w:numId="23">
    <w:abstractNumId w:val="6"/>
  </w:num>
  <w:num w:numId="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