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C3" w:rsidRDefault="0088590F" w:rsidP="0088590F">
      <w:pPr>
        <w:spacing w:after="34" w:line="268" w:lineRule="auto"/>
        <w:ind w:left="-5" w:hanging="988"/>
        <w:jc w:val="left"/>
      </w:pPr>
      <w:bookmarkStart w:id="0" w:name="_GoBack"/>
      <w:r w:rsidRPr="0088590F">
        <w:rPr>
          <w:noProof/>
          <w:sz w:val="24"/>
        </w:rPr>
        <w:drawing>
          <wp:inline distT="0" distB="0" distL="0" distR="0">
            <wp:extent cx="6619875" cy="9248775"/>
            <wp:effectExtent l="0" t="0" r="9525" b="9525"/>
            <wp:docPr id="1" name="Рисунок 1" descr="C:\Users\кабир 2\Desktop\ф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р 2\Desktop\ф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004" cy="924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71EC3" w:rsidRDefault="00A71EC3">
      <w:pPr>
        <w:spacing w:after="181" w:line="259" w:lineRule="auto"/>
        <w:ind w:firstLine="0"/>
        <w:jc w:val="left"/>
      </w:pPr>
    </w:p>
    <w:p w:rsidR="00A71EC3" w:rsidRDefault="00CE08D8" w:rsidP="00CE08D8">
      <w:pPr>
        <w:ind w:left="-15" w:right="10"/>
      </w:pPr>
      <w:r>
        <w:t xml:space="preserve">Образовательные отношения —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 </w:t>
      </w:r>
    </w:p>
    <w:p w:rsidR="00A71EC3" w:rsidRDefault="00CE08D8">
      <w:pPr>
        <w:ind w:left="-15" w:right="10"/>
      </w:pPr>
      <w:r>
        <w:t xml:space="preserve">Участники образовательных отношений — обучающиеся, родители (законные представители) несовершеннолетних обучающихся, педагогические          работники          общеобразовательной          организации, осуществляющие образовательную деятельность. </w:t>
      </w:r>
    </w:p>
    <w:p w:rsidR="00A71EC3" w:rsidRDefault="00CE08D8">
      <w:pPr>
        <w:spacing w:after="158" w:line="259" w:lineRule="auto"/>
        <w:ind w:firstLine="0"/>
        <w:jc w:val="left"/>
      </w:pPr>
      <w:r>
        <w:rPr>
          <w:sz w:val="16"/>
        </w:rPr>
        <w:t xml:space="preserve"> </w:t>
      </w:r>
    </w:p>
    <w:p w:rsidR="00A71EC3" w:rsidRDefault="00CE08D8">
      <w:pPr>
        <w:pStyle w:val="1"/>
        <w:ind w:left="581" w:right="405" w:hanging="281"/>
      </w:pPr>
      <w:r>
        <w:t xml:space="preserve">Возникновение образовательных отношений в школе </w:t>
      </w:r>
    </w:p>
    <w:p w:rsidR="00A71EC3" w:rsidRDefault="00CE08D8">
      <w:pPr>
        <w:spacing w:after="161" w:line="259" w:lineRule="auto"/>
        <w:ind w:firstLine="0"/>
        <w:jc w:val="left"/>
      </w:pPr>
      <w:r>
        <w:rPr>
          <w:sz w:val="16"/>
        </w:rPr>
        <w:t xml:space="preserve"> </w:t>
      </w:r>
    </w:p>
    <w:p w:rsidR="00A71EC3" w:rsidRDefault="00CE08D8" w:rsidP="00CE08D8">
      <w:pPr>
        <w:ind w:left="-15" w:right="10"/>
      </w:pPr>
      <w:r>
        <w:t xml:space="preserve">Основанием возникновения образовательных отношений является приказ директора школы о приеме (зачислении) лица для обучения или для прохождения промежуточной или государственной (итоговой) аттестации в общеобразовательной организации. </w:t>
      </w:r>
    </w:p>
    <w:p w:rsidR="00A71EC3" w:rsidRDefault="00CE08D8" w:rsidP="00CE08D8">
      <w:pPr>
        <w:ind w:left="-15" w:right="10"/>
      </w:pPr>
      <w:r>
        <w:t xml:space="preserve">Возникновение образовательных отношений в связи с приемом лица в организацию 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образовательную организацию, утвержденными приказом директора школы. </w:t>
      </w:r>
    </w:p>
    <w:p w:rsidR="00A71EC3" w:rsidRDefault="00CE08D8" w:rsidP="00CE08D8">
      <w:pPr>
        <w:ind w:left="-15" w:right="10"/>
      </w:pPr>
      <w:r>
        <w:t xml:space="preserve">Права и обязанности обучающегося, предусмотренные законодательством об образовании и локальным нормативным актом школы, возникают у лица, принятого на обучение, с даты зачисления в общеобразовательную организацию. </w:t>
      </w:r>
    </w:p>
    <w:p w:rsidR="00A71EC3" w:rsidRDefault="00CE08D8" w:rsidP="00CE08D8">
      <w:pPr>
        <w:ind w:left="-15" w:right="10"/>
      </w:pPr>
      <w:r>
        <w:t xml:space="preserve">При приеме в общеобразовательную организацию директор обязан ознакомить принятых на обучение и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 общеобразовательной организации, основными образовательными программами, реализуемыми в школе и другими документами, регламентирующими организацию образовательных отношений. </w:t>
      </w:r>
    </w:p>
    <w:p w:rsidR="00A71EC3" w:rsidRDefault="00CE08D8">
      <w:pPr>
        <w:pStyle w:val="1"/>
        <w:ind w:left="581" w:right="398" w:hanging="281"/>
      </w:pPr>
      <w:r>
        <w:t xml:space="preserve">Прием на обучение в общеобразовательную организацию </w:t>
      </w:r>
    </w:p>
    <w:p w:rsidR="00A71EC3" w:rsidRDefault="00CE08D8" w:rsidP="00CE08D8">
      <w:pPr>
        <w:spacing w:after="149" w:line="259" w:lineRule="auto"/>
        <w:ind w:firstLine="0"/>
        <w:jc w:val="left"/>
      </w:pPr>
      <w:r>
        <w:rPr>
          <w:sz w:val="16"/>
        </w:rPr>
        <w:t xml:space="preserve"> </w:t>
      </w:r>
      <w:r>
        <w:t xml:space="preserve">3.1. Прием на обучение в школу регламентируется Правилами приема граждан на обучение по образовательным программам начального общего, </w:t>
      </w:r>
      <w:r>
        <w:lastRenderedPageBreak/>
        <w:t xml:space="preserve">основного общего и </w:t>
      </w:r>
      <w:r w:rsidR="005926C5">
        <w:t>среднего общего образования в МКОУ «</w:t>
      </w:r>
      <w:proofErr w:type="spellStart"/>
      <w:r w:rsidR="005926C5">
        <w:t>Кабир</w:t>
      </w:r>
      <w:r>
        <w:t>ская</w:t>
      </w:r>
      <w:proofErr w:type="spellEnd"/>
      <w:r>
        <w:t xml:space="preserve"> СОШ». </w:t>
      </w:r>
    </w:p>
    <w:p w:rsidR="00A71EC3" w:rsidRDefault="00CE08D8">
      <w:pPr>
        <w:pStyle w:val="1"/>
        <w:ind w:left="581" w:right="397" w:hanging="281"/>
      </w:pPr>
      <w:r>
        <w:t xml:space="preserve">Изменение образовательных отношений </w:t>
      </w:r>
    </w:p>
    <w:p w:rsidR="00A71EC3" w:rsidRDefault="00CE08D8">
      <w:pPr>
        <w:spacing w:after="151" w:line="259" w:lineRule="auto"/>
        <w:ind w:firstLine="0"/>
        <w:jc w:val="left"/>
      </w:pPr>
      <w:r>
        <w:rPr>
          <w:sz w:val="16"/>
        </w:rPr>
        <w:t xml:space="preserve"> </w:t>
      </w:r>
    </w:p>
    <w:p w:rsidR="00A71EC3" w:rsidRDefault="00CE08D8" w:rsidP="00CE08D8">
      <w:pPr>
        <w:ind w:left="-15" w:right="10"/>
      </w:pPr>
      <w:r>
        <w:t xml:space="preserve">Образовательные отношения изменяются в случае изменений условий получения обучающимися образования по конкретной основной образовательной программе, повлекшего за собой изменение взаимных прав и обязанностей обучающегося и общеобразовательной организации. </w:t>
      </w:r>
    </w:p>
    <w:p w:rsidR="00A71EC3" w:rsidRDefault="00CE08D8" w:rsidP="00CE08D8">
      <w:pPr>
        <w:ind w:left="-15" w:right="10"/>
      </w:pPr>
      <w:r>
        <w:t xml:space="preserve">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общеобразовательной организации. </w:t>
      </w:r>
    </w:p>
    <w:p w:rsidR="00A71EC3" w:rsidRDefault="00CE08D8" w:rsidP="00CE08D8">
      <w:pPr>
        <w:ind w:left="-15" w:right="10"/>
      </w:pPr>
      <w:r>
        <w:t xml:space="preserve">Решение об изменении формы получения образования или формы обучения до получения ими основного общего образования детей-сирот и детей, оставшихся без попечения родителей, принимается с согласия органа опеки и попечительства. </w:t>
      </w:r>
    </w:p>
    <w:p w:rsidR="00A71EC3" w:rsidRDefault="00CE08D8">
      <w:pPr>
        <w:ind w:left="-15" w:right="10"/>
      </w:pPr>
      <w:r>
        <w:t xml:space="preserve">Основанием для изменения образовательных отношений является приказ, изданный директором школы или уполномоченным им лицом. </w:t>
      </w:r>
    </w:p>
    <w:p w:rsidR="00A71EC3" w:rsidRDefault="00CE08D8">
      <w:pPr>
        <w:spacing w:after="161" w:line="259" w:lineRule="auto"/>
        <w:ind w:firstLine="0"/>
        <w:jc w:val="left"/>
      </w:pPr>
      <w:r>
        <w:rPr>
          <w:sz w:val="16"/>
        </w:rPr>
        <w:t xml:space="preserve"> </w:t>
      </w:r>
    </w:p>
    <w:p w:rsidR="00A71EC3" w:rsidRDefault="00CE08D8">
      <w:pPr>
        <w:pStyle w:val="1"/>
        <w:ind w:left="581" w:right="472" w:hanging="281"/>
      </w:pPr>
      <w:r>
        <w:t xml:space="preserve">Приостановление образовательных отношений </w:t>
      </w:r>
    </w:p>
    <w:p w:rsidR="00A71EC3" w:rsidRDefault="00CE08D8">
      <w:pPr>
        <w:spacing w:after="158" w:line="259" w:lineRule="auto"/>
        <w:ind w:firstLine="0"/>
        <w:jc w:val="left"/>
      </w:pPr>
      <w:r>
        <w:rPr>
          <w:sz w:val="16"/>
        </w:rPr>
        <w:t xml:space="preserve"> </w:t>
      </w:r>
    </w:p>
    <w:p w:rsidR="00A71EC3" w:rsidRDefault="00CE08D8" w:rsidP="00CE08D8">
      <w:pPr>
        <w:ind w:left="-15" w:right="10"/>
      </w:pPr>
      <w:r>
        <w:t xml:space="preserve">Образовательные отношения могут быть приостановлены в случае отсутствия обучающегося на учебных занятиях по следующим причинам: продолжительная болезнь; длительное медицинское обследование; иные семейные обстоятельства. </w:t>
      </w:r>
    </w:p>
    <w:p w:rsidR="00A71EC3" w:rsidRDefault="00CE08D8">
      <w:pPr>
        <w:ind w:left="-15" w:right="10"/>
      </w:pPr>
      <w:r>
        <w:t xml:space="preserve">Приостановление образовательных отношений, осуществляется по письменному заявлению обучающегося (родителей (законных представителей) несовершеннолетнего обучающегося). Форма заявления о приостановлении образовательных отношений разрабатывается в общеобразовательной организации (Приложение 1) и размещается на официальном сайте школы в сети «Интернет». Приостановление образовательных отношений оформляется приказом директора школы. </w:t>
      </w:r>
    </w:p>
    <w:p w:rsidR="00A71EC3" w:rsidRDefault="00CE08D8">
      <w:pPr>
        <w:spacing w:after="158" w:line="259" w:lineRule="auto"/>
        <w:ind w:firstLine="0"/>
        <w:jc w:val="left"/>
      </w:pPr>
      <w:r>
        <w:rPr>
          <w:sz w:val="16"/>
        </w:rPr>
        <w:t xml:space="preserve"> </w:t>
      </w:r>
    </w:p>
    <w:p w:rsidR="00A71EC3" w:rsidRDefault="00CE08D8">
      <w:pPr>
        <w:pStyle w:val="1"/>
        <w:ind w:left="581" w:right="474" w:hanging="281"/>
      </w:pPr>
      <w:r>
        <w:t xml:space="preserve">Прекращение образовательных отношений </w:t>
      </w:r>
    </w:p>
    <w:p w:rsidR="00A71EC3" w:rsidRDefault="00CE08D8">
      <w:pPr>
        <w:spacing w:after="161" w:line="259" w:lineRule="auto"/>
        <w:ind w:firstLine="0"/>
        <w:jc w:val="left"/>
      </w:pPr>
      <w:r>
        <w:rPr>
          <w:sz w:val="16"/>
        </w:rPr>
        <w:t xml:space="preserve"> </w:t>
      </w:r>
    </w:p>
    <w:p w:rsidR="00A71EC3" w:rsidRDefault="00CE08D8" w:rsidP="005926C5">
      <w:pPr>
        <w:ind w:left="-15" w:right="10"/>
      </w:pPr>
      <w:r>
        <w:lastRenderedPageBreak/>
        <w:t xml:space="preserve">Образовательные отношения между общеобразовательной организацией и обучающимся и (или) их родителями (законными представителями) несовершеннолетнего могут быть прекращены в связи с получением образования (завершением обучения). </w:t>
      </w:r>
    </w:p>
    <w:p w:rsidR="00A71EC3" w:rsidRDefault="00CE08D8" w:rsidP="005926C5">
      <w:pPr>
        <w:ind w:left="-15" w:right="10"/>
      </w:pPr>
      <w:r>
        <w:t xml:space="preserve">Образовательные отношения могут быть прекращены досрочно: по инициативе обучающегося или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по обстоятельствам, не зависящим от воли обучающегося          или родителей          (законных          представителей) несовершеннолетнего обучающегося и школы, в том числе, в случае ликвидации организации, осуществляющей образовательную деятельность. </w:t>
      </w:r>
    </w:p>
    <w:p w:rsidR="00A71EC3" w:rsidRDefault="00CE08D8">
      <w:pPr>
        <w:ind w:left="-15" w:right="10"/>
      </w:pPr>
      <w:r>
        <w:t xml:space="preserve">Досрочное прекращение образовательных отношений по инициативе обучающегося или родителей (законных представителей) </w:t>
      </w:r>
    </w:p>
    <w:p w:rsidR="00A71EC3" w:rsidRDefault="00CE08D8" w:rsidP="005926C5">
      <w:pPr>
        <w:ind w:left="-15" w:right="10" w:firstLine="0"/>
      </w:pPr>
      <w:r>
        <w:t>несовершеннолетнего обучающегося не влечет за собой возникновение каких</w:t>
      </w:r>
      <w:r w:rsidR="005926C5">
        <w:t>-</w:t>
      </w:r>
      <w:r>
        <w:t xml:space="preserve">либо дополнительных, в том числе материальных, обязательств обучающегося перед общеобразовательной организацией. </w:t>
      </w:r>
    </w:p>
    <w:p w:rsidR="00A71EC3" w:rsidRDefault="00CE08D8" w:rsidP="005926C5">
      <w:pPr>
        <w:ind w:left="-15" w:right="10"/>
      </w:pPr>
      <w:r>
        <w:t xml:space="preserve">Основанием для прекращения образовательных отношений является приказ об отчислении обучающегося из школы. Права и обязанности обучающегося, предусмотренные законодательством об образовании и локальным актом общеобразовательной организации, прекращаются с даты его отчисления из школы. </w:t>
      </w:r>
    </w:p>
    <w:p w:rsidR="00A71EC3" w:rsidRDefault="00CE08D8" w:rsidP="005926C5">
      <w:pPr>
        <w:ind w:left="-15" w:right="10"/>
      </w:pPr>
      <w:r>
        <w:t xml:space="preserve">Права и обязанности обучающегося, предусмотренные законодательством об образовании и локальными нормативными актами школы, прекращаются с даты его отчисления. </w:t>
      </w:r>
    </w:p>
    <w:p w:rsidR="00A71EC3" w:rsidRDefault="00CE08D8" w:rsidP="005926C5">
      <w:pPr>
        <w:ind w:left="-15" w:right="10"/>
      </w:pPr>
      <w:r>
        <w:t xml:space="preserve"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A71EC3" w:rsidRDefault="00CE08D8">
      <w:pPr>
        <w:tabs>
          <w:tab w:val="center" w:pos="1952"/>
          <w:tab w:val="center" w:pos="3986"/>
          <w:tab w:val="center" w:pos="6395"/>
          <w:tab w:val="right" w:pos="9386"/>
        </w:tabs>
        <w:ind w:firstLine="0"/>
        <w:jc w:val="left"/>
      </w:pPr>
      <w:r>
        <w:t xml:space="preserve">При </w:t>
      </w:r>
      <w:r>
        <w:tab/>
        <w:t xml:space="preserve">досрочном </w:t>
      </w:r>
      <w:r>
        <w:tab/>
        <w:t xml:space="preserve">прекращении </w:t>
      </w:r>
      <w:r>
        <w:tab/>
        <w:t xml:space="preserve">образовательных </w:t>
      </w:r>
      <w:r>
        <w:tab/>
        <w:t xml:space="preserve">отношений </w:t>
      </w:r>
    </w:p>
    <w:p w:rsidR="00A71EC3" w:rsidRDefault="00CE08D8" w:rsidP="005926C5">
      <w:pPr>
        <w:spacing w:after="0" w:line="294" w:lineRule="auto"/>
        <w:ind w:firstLine="0"/>
        <w:jc w:val="left"/>
      </w:pPr>
      <w:r>
        <w:t xml:space="preserve">общеобразовательная организация в трехдневный срок после издания приказа об отчислении обучающегося выдает справку об обучении или о периоде обучения в следующих случаях: не прошедшим государственную (итоговую) аттестацию или получившим на итоговой аттестации неудовлетворительные </w:t>
      </w:r>
      <w:r>
        <w:lastRenderedPageBreak/>
        <w:t xml:space="preserve">результаты — справку установленного образца; освоившим часть образовательной программы и (или) отчисленным из школы — справку о текущей успеваемости. </w:t>
      </w:r>
    </w:p>
    <w:p w:rsidR="00A71EC3" w:rsidRDefault="00CE08D8" w:rsidP="005926C5">
      <w:pPr>
        <w:ind w:left="-15" w:right="10" w:firstLine="0"/>
      </w:pPr>
      <w:r>
        <w:t xml:space="preserve">6.8 Основания и порядок </w:t>
      </w:r>
      <w:proofErr w:type="gramStart"/>
      <w:r>
        <w:t>отчисления</w:t>
      </w:r>
      <w:proofErr w:type="gramEnd"/>
      <w:r>
        <w:t xml:space="preserve"> обучающегося из школы регламентируется Положением о порядке и основаниях перевода, отчисления и </w:t>
      </w:r>
      <w:r w:rsidR="005926C5">
        <w:t>восстановления обучающегося в МКОУ «</w:t>
      </w:r>
      <w:proofErr w:type="spellStart"/>
      <w:r w:rsidR="005926C5">
        <w:t>Кабир</w:t>
      </w:r>
      <w:r>
        <w:t>ская</w:t>
      </w:r>
      <w:proofErr w:type="spellEnd"/>
      <w:r>
        <w:t xml:space="preserve"> СОШ». </w:t>
      </w:r>
    </w:p>
    <w:p w:rsidR="00A71EC3" w:rsidRDefault="00CE08D8">
      <w:pPr>
        <w:ind w:left="-15" w:right="10" w:firstLine="0"/>
      </w:pPr>
      <w:r>
        <w:t xml:space="preserve">6.9. В случае прекращения деятельности общеобразовательной организации, а также в случае аннулирования у нее лицензии на право осуществления образовательной деятельности, лишения государственной аккредитации, истечения срока действия свидетельства о государственной аккредитации учредитель (учредитель)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 </w:t>
      </w:r>
    </w:p>
    <w:p w:rsidR="00A71EC3" w:rsidRDefault="00CE08D8">
      <w:pPr>
        <w:spacing w:after="155" w:line="259" w:lineRule="auto"/>
        <w:ind w:firstLine="0"/>
        <w:jc w:val="left"/>
        <w:rPr>
          <w:sz w:val="16"/>
        </w:rPr>
      </w:pPr>
      <w:r>
        <w:rPr>
          <w:sz w:val="16"/>
        </w:rPr>
        <w:t xml:space="preserve"> </w:t>
      </w:r>
    </w:p>
    <w:p w:rsidR="005926C5" w:rsidRDefault="005926C5">
      <w:pPr>
        <w:spacing w:after="155" w:line="259" w:lineRule="auto"/>
        <w:ind w:firstLine="0"/>
        <w:jc w:val="left"/>
        <w:rPr>
          <w:sz w:val="16"/>
        </w:rPr>
      </w:pPr>
    </w:p>
    <w:p w:rsidR="005926C5" w:rsidRDefault="005926C5">
      <w:pPr>
        <w:spacing w:after="155" w:line="259" w:lineRule="auto"/>
        <w:ind w:firstLine="0"/>
        <w:jc w:val="left"/>
      </w:pPr>
    </w:p>
    <w:p w:rsidR="00A71EC3" w:rsidRDefault="00CE08D8">
      <w:pPr>
        <w:pStyle w:val="1"/>
        <w:ind w:left="581" w:right="380" w:hanging="281"/>
      </w:pPr>
      <w:r>
        <w:t xml:space="preserve">Заключительные положения </w:t>
      </w:r>
    </w:p>
    <w:p w:rsidR="00A71EC3" w:rsidRDefault="00CE08D8">
      <w:pPr>
        <w:spacing w:after="155" w:line="259" w:lineRule="auto"/>
        <w:ind w:firstLine="0"/>
        <w:jc w:val="left"/>
      </w:pPr>
      <w:r>
        <w:rPr>
          <w:sz w:val="16"/>
        </w:rPr>
        <w:t xml:space="preserve"> </w:t>
      </w:r>
    </w:p>
    <w:p w:rsidR="00A71EC3" w:rsidRDefault="00CE08D8">
      <w:pPr>
        <w:ind w:left="-15" w:right="10" w:firstLine="0"/>
      </w:pPr>
      <w:r>
        <w:t xml:space="preserve">7.1. Настоящее Положение о порядке оформления возникновения, приостановления и прекращения     образовательных отношений между образовательной организацией и обучающимися и (или) их родителями (законными представителями) является локальным нормативным актом, принимается на Педагогическом совете школы и утверждается приказом директора школы. </w:t>
      </w:r>
    </w:p>
    <w:sectPr w:rsidR="00A71EC3">
      <w:pgSz w:w="11909" w:h="16838"/>
      <w:pgMar w:top="1145" w:right="823" w:bottom="1127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16818"/>
    <w:multiLevelType w:val="hybridMultilevel"/>
    <w:tmpl w:val="540A5DBE"/>
    <w:lvl w:ilvl="0" w:tplc="964A306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40C8A2">
      <w:start w:val="1"/>
      <w:numFmt w:val="lowerLetter"/>
      <w:lvlText w:val="%2"/>
      <w:lvlJc w:val="left"/>
      <w:pPr>
        <w:ind w:left="29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FABF4E">
      <w:start w:val="1"/>
      <w:numFmt w:val="lowerRoman"/>
      <w:lvlText w:val="%3"/>
      <w:lvlJc w:val="left"/>
      <w:pPr>
        <w:ind w:left="37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C65196">
      <w:start w:val="1"/>
      <w:numFmt w:val="decimal"/>
      <w:lvlText w:val="%4"/>
      <w:lvlJc w:val="left"/>
      <w:pPr>
        <w:ind w:left="44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A8D81E">
      <w:start w:val="1"/>
      <w:numFmt w:val="lowerLetter"/>
      <w:lvlText w:val="%5"/>
      <w:lvlJc w:val="left"/>
      <w:pPr>
        <w:ind w:left="5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40077A">
      <w:start w:val="1"/>
      <w:numFmt w:val="lowerRoman"/>
      <w:lvlText w:val="%6"/>
      <w:lvlJc w:val="left"/>
      <w:pPr>
        <w:ind w:left="5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3CD294">
      <w:start w:val="1"/>
      <w:numFmt w:val="decimal"/>
      <w:lvlText w:val="%7"/>
      <w:lvlJc w:val="left"/>
      <w:pPr>
        <w:ind w:left="6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904704">
      <w:start w:val="1"/>
      <w:numFmt w:val="lowerLetter"/>
      <w:lvlText w:val="%8"/>
      <w:lvlJc w:val="left"/>
      <w:pPr>
        <w:ind w:left="7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84848A">
      <w:start w:val="1"/>
      <w:numFmt w:val="lowerRoman"/>
      <w:lvlText w:val="%9"/>
      <w:lvlJc w:val="left"/>
      <w:pPr>
        <w:ind w:left="8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C3"/>
    <w:rsid w:val="00350389"/>
    <w:rsid w:val="005926C5"/>
    <w:rsid w:val="006064B1"/>
    <w:rsid w:val="00867726"/>
    <w:rsid w:val="0088590F"/>
    <w:rsid w:val="00A71EC3"/>
    <w:rsid w:val="00CE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143A"/>
  <w15:docId w15:val="{8DD40557-DC88-47B5-BA0B-6C3050D1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95" w:lineRule="auto"/>
      <w:ind w:firstLine="2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3"/>
      <w:ind w:left="10" w:right="2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3BA30-4400-4116-9783-DC1DB67A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</dc:creator>
  <cp:keywords/>
  <cp:lastModifiedBy>кабир 2</cp:lastModifiedBy>
  <cp:revision>8</cp:revision>
  <dcterms:created xsi:type="dcterms:W3CDTF">2025-04-23T08:55:00Z</dcterms:created>
  <dcterms:modified xsi:type="dcterms:W3CDTF">2025-06-18T10:29:00Z</dcterms:modified>
</cp:coreProperties>
</file>